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0F6F" w14:textId="16B88928" w:rsidR="00F13A7F" w:rsidRDefault="00DB2F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Temeljem članka 34. st. 1. i 2. Zakona o lokalnoj i područnoj (regionalnoj) samoupravi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19/13, 137/15, 123/17, 98/19 i 144/20),  </w:t>
      </w:r>
      <w:r>
        <w:rPr>
          <w:rFonts w:ascii="Times New Roman" w:eastAsia="Calibri" w:hAnsi="Times New Roman" w:cs="Times New Roman"/>
          <w:sz w:val="24"/>
          <w:szCs w:val="24"/>
        </w:rPr>
        <w:t>te članaka 26. i 33. Statuta Općine Kloštar Ivanić (Glasnik Zagrebačke županije br. 13/21</w:t>
      </w:r>
      <w:r w:rsidR="002220B4">
        <w:rPr>
          <w:rFonts w:ascii="Times New Roman" w:eastAsia="Calibri" w:hAnsi="Times New Roman" w:cs="Times New Roman"/>
          <w:sz w:val="24"/>
          <w:szCs w:val="24"/>
        </w:rPr>
        <w:t xml:space="preserve"> i 1/26</w:t>
      </w:r>
      <w:r>
        <w:rPr>
          <w:rFonts w:ascii="Times New Roman" w:eastAsia="Calibri" w:hAnsi="Times New Roman" w:cs="Times New Roman"/>
          <w:sz w:val="24"/>
          <w:szCs w:val="24"/>
        </w:rPr>
        <w:t xml:space="preserve">) Općinsko vijeće Općine Kloštar Ivanić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2220B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2220B4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220B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2220B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0E9B0A71" w14:textId="77777777" w:rsidR="00F13A7F" w:rsidRDefault="00F13A7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EC40DA" w14:textId="40AB9251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O D L U K U</w:t>
      </w:r>
    </w:p>
    <w:p w14:paraId="3E80E70D" w14:textId="46C53C51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O IZBORU </w:t>
      </w:r>
      <w:r w:rsidR="002220B4">
        <w:rPr>
          <w:rFonts w:ascii="Times New Roman" w:eastAsia="Calibri" w:hAnsi="Times New Roman" w:cs="Times New Roman"/>
          <w:sz w:val="24"/>
          <w:szCs w:val="24"/>
        </w:rPr>
        <w:t>PRV</w:t>
      </w:r>
      <w:r>
        <w:rPr>
          <w:rFonts w:ascii="Times New Roman" w:eastAsia="Calibri" w:hAnsi="Times New Roman" w:cs="Times New Roman"/>
          <w:sz w:val="24"/>
          <w:szCs w:val="24"/>
        </w:rPr>
        <w:t>OG POTPREDSJEDNIKA OPĆINSKOG VIJEĆA</w:t>
      </w:r>
    </w:p>
    <w:p w14:paraId="722CC14D" w14:textId="0A9FB1B4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OPĆINE KLOŠTAR IVANIĆ</w:t>
      </w:r>
    </w:p>
    <w:p w14:paraId="3A00902C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A7C2B9" w14:textId="282E8B52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I.</w:t>
      </w:r>
    </w:p>
    <w:p w14:paraId="38E60BC6" w14:textId="2B70F9DE" w:rsidR="00F13A7F" w:rsidRDefault="00A76C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5E793A" w14:textId="6FB8FC6F" w:rsidR="00F13A7F" w:rsidRDefault="002220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Dalibor Pokasić</w:t>
      </w:r>
      <w:r w:rsidR="00DB2F6D">
        <w:rPr>
          <w:rFonts w:ascii="Times New Roman" w:eastAsia="Calibri" w:hAnsi="Times New Roman" w:cs="Times New Roman"/>
          <w:sz w:val="24"/>
          <w:szCs w:val="24"/>
        </w:rPr>
        <w:t xml:space="preserve"> iz Kloštar Ivanića, </w:t>
      </w:r>
      <w:r w:rsidR="00F64A17">
        <w:rPr>
          <w:rFonts w:ascii="Times New Roman" w:eastAsia="Calibri" w:hAnsi="Times New Roman" w:cs="Times New Roman"/>
          <w:sz w:val="24"/>
          <w:szCs w:val="24"/>
        </w:rPr>
        <w:t>Vinogradski odvojak IIA 3</w:t>
      </w:r>
      <w:r w:rsidR="00DB2F6D">
        <w:rPr>
          <w:rFonts w:ascii="Times New Roman" w:eastAsia="Calibri" w:hAnsi="Times New Roman" w:cs="Times New Roman"/>
          <w:sz w:val="24"/>
          <w:szCs w:val="24"/>
        </w:rPr>
        <w:t xml:space="preserve">, bira se za </w:t>
      </w:r>
      <w:r>
        <w:rPr>
          <w:rFonts w:ascii="Times New Roman" w:eastAsia="Calibri" w:hAnsi="Times New Roman" w:cs="Times New Roman"/>
          <w:sz w:val="24"/>
          <w:szCs w:val="24"/>
        </w:rPr>
        <w:t>prv</w:t>
      </w:r>
      <w:r w:rsidR="00DB2F6D">
        <w:rPr>
          <w:rFonts w:ascii="Times New Roman" w:eastAsia="Calibri" w:hAnsi="Times New Roman" w:cs="Times New Roman"/>
          <w:sz w:val="24"/>
          <w:szCs w:val="24"/>
        </w:rPr>
        <w:t xml:space="preserve">og potpredsjednika Općinskog vijeća Općine Kloštar Ivanić, sa danom </w:t>
      </w:r>
      <w:r>
        <w:rPr>
          <w:rFonts w:ascii="Times New Roman" w:eastAsia="Calibri" w:hAnsi="Times New Roman" w:cs="Times New Roman"/>
          <w:sz w:val="24"/>
          <w:szCs w:val="24"/>
        </w:rPr>
        <w:t>27</w:t>
      </w:r>
      <w:r w:rsidR="00DB2F6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DB2F6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B2F6D">
        <w:rPr>
          <w:rFonts w:ascii="Times New Roman" w:eastAsia="Calibri" w:hAnsi="Times New Roman" w:cs="Times New Roman"/>
          <w:sz w:val="24"/>
          <w:szCs w:val="24"/>
        </w:rPr>
        <w:t xml:space="preserve">. godine. </w:t>
      </w:r>
    </w:p>
    <w:p w14:paraId="7F5D9F27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AF8963" w14:textId="57116CE6" w:rsidR="00F13A7F" w:rsidRDefault="00A76C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7A367C4B" w14:textId="1CA3A22E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6C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II.</w:t>
      </w:r>
    </w:p>
    <w:p w14:paraId="174B479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05B5D5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Odluka stupa na snagu danom donošenja, a objavit će se u Glasniku Zagrebačke županije.</w:t>
      </w:r>
    </w:p>
    <w:p w14:paraId="7C1D87A3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E98190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01C22D8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KLASA: 029-01/25-01/0001</w:t>
      </w:r>
    </w:p>
    <w:p w14:paraId="52716E6B" w14:textId="269FE0CC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URBROJ: 238-14-01-2</w:t>
      </w:r>
      <w:r w:rsidR="002220B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64A17">
        <w:rPr>
          <w:rFonts w:ascii="Times New Roman" w:eastAsia="Calibri" w:hAnsi="Times New Roman" w:cs="Times New Roman"/>
          <w:sz w:val="24"/>
          <w:szCs w:val="24"/>
        </w:rPr>
        <w:t>12</w:t>
      </w:r>
    </w:p>
    <w:p w14:paraId="64A5D051" w14:textId="5758AB31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Kloštar Ivanić, </w:t>
      </w:r>
      <w:r w:rsidR="002220B4">
        <w:rPr>
          <w:rFonts w:ascii="Times New Roman" w:eastAsia="Calibri" w:hAnsi="Times New Roman" w:cs="Times New Roman"/>
          <w:sz w:val="24"/>
          <w:szCs w:val="24"/>
        </w:rPr>
        <w:t>27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="002220B4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.202</w:t>
      </w:r>
      <w:r w:rsidR="002220B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35ACA9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2DA530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26FB74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1A8962E4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23A37ED3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52452EC1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431F949B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94C6C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A197B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PREDSJEDNIK OPĆINSKOG VIJEĆA:</w:t>
      </w:r>
    </w:p>
    <w:p w14:paraId="15D05A1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1C754C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Krešimir Bunjevac</w:t>
      </w:r>
    </w:p>
    <w:p w14:paraId="5FCCE21D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0B55F7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17EDBFFF" w14:textId="77777777" w:rsidR="00F13A7F" w:rsidRDefault="00F13A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6EB5642" w14:textId="77777777" w:rsidR="00F13A7F" w:rsidRDefault="00F13A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F1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9B2EB" w14:textId="77777777" w:rsidR="00F13A7F" w:rsidRDefault="00DB2F6D">
      <w:pPr>
        <w:spacing w:line="240" w:lineRule="auto"/>
      </w:pPr>
      <w:r>
        <w:separator/>
      </w:r>
    </w:p>
  </w:endnote>
  <w:endnote w:type="continuationSeparator" w:id="0">
    <w:p w14:paraId="4F713F26" w14:textId="77777777" w:rsidR="00F13A7F" w:rsidRDefault="00DB2F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F84E" w14:textId="77777777" w:rsidR="00F13A7F" w:rsidRDefault="00DB2F6D">
      <w:pPr>
        <w:spacing w:after="0"/>
      </w:pPr>
      <w:r>
        <w:separator/>
      </w:r>
    </w:p>
  </w:footnote>
  <w:footnote w:type="continuationSeparator" w:id="0">
    <w:p w14:paraId="153B9165" w14:textId="77777777" w:rsidR="00F13A7F" w:rsidRDefault="00DB2F6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0B9"/>
    <w:rsid w:val="00085D7E"/>
    <w:rsid w:val="0010139A"/>
    <w:rsid w:val="002220B4"/>
    <w:rsid w:val="00286862"/>
    <w:rsid w:val="002B7553"/>
    <w:rsid w:val="003246E6"/>
    <w:rsid w:val="00330E2F"/>
    <w:rsid w:val="003A5D3B"/>
    <w:rsid w:val="00492249"/>
    <w:rsid w:val="00513349"/>
    <w:rsid w:val="005849AB"/>
    <w:rsid w:val="005B763C"/>
    <w:rsid w:val="005E5855"/>
    <w:rsid w:val="006314A3"/>
    <w:rsid w:val="006E4EA5"/>
    <w:rsid w:val="007231C5"/>
    <w:rsid w:val="007C155A"/>
    <w:rsid w:val="007E4804"/>
    <w:rsid w:val="008866B3"/>
    <w:rsid w:val="0090086B"/>
    <w:rsid w:val="0091318C"/>
    <w:rsid w:val="00A17096"/>
    <w:rsid w:val="00A426A0"/>
    <w:rsid w:val="00A633BB"/>
    <w:rsid w:val="00A76CED"/>
    <w:rsid w:val="00A82588"/>
    <w:rsid w:val="00A90A20"/>
    <w:rsid w:val="00AC5361"/>
    <w:rsid w:val="00B23D7D"/>
    <w:rsid w:val="00B30A63"/>
    <w:rsid w:val="00B74823"/>
    <w:rsid w:val="00B873CD"/>
    <w:rsid w:val="00BE4DFE"/>
    <w:rsid w:val="00C870B9"/>
    <w:rsid w:val="00C914B0"/>
    <w:rsid w:val="00D453FC"/>
    <w:rsid w:val="00D47306"/>
    <w:rsid w:val="00DA62A8"/>
    <w:rsid w:val="00DB2ABB"/>
    <w:rsid w:val="00DB2F6D"/>
    <w:rsid w:val="00E470A9"/>
    <w:rsid w:val="00F13A7F"/>
    <w:rsid w:val="00F22EBE"/>
    <w:rsid w:val="00F64A17"/>
    <w:rsid w:val="00F92170"/>
    <w:rsid w:val="00FD0579"/>
    <w:rsid w:val="177E66B0"/>
    <w:rsid w:val="259E0655"/>
    <w:rsid w:val="29F96C06"/>
    <w:rsid w:val="2A9F6179"/>
    <w:rsid w:val="461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6449"/>
  <w15:docId w15:val="{F1BF2463-3744-4228-9F6A-92890C93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1454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5</cp:revision>
  <dcterms:created xsi:type="dcterms:W3CDTF">2026-03-03T07:22:00Z</dcterms:created>
  <dcterms:modified xsi:type="dcterms:W3CDTF">2026-03-03T09:30:00Z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80DCC0624F014CB993A99575CFE581BE_13</vt:lpwstr>
  </property>
</Properties>
</file>